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93" w:rsidRPr="00BC4A0E" w:rsidRDefault="00981E93" w:rsidP="00981E93">
      <w:pPr>
        <w:tabs>
          <w:tab w:val="left" w:pos="1276"/>
        </w:tabs>
        <w:rPr>
          <w:rFonts w:asciiTheme="minorHAnsi" w:hAnsiTheme="minorHAnsi" w:cstheme="minorHAnsi"/>
          <w:b/>
          <w:color w:val="000000" w:themeColor="text1"/>
          <w:sz w:val="28"/>
          <w:szCs w:val="28"/>
          <w:lang w:val="kk-KZ"/>
        </w:rPr>
      </w:pPr>
      <w:r w:rsidRPr="00BC4A0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Л</w:t>
      </w:r>
      <w:r w:rsidR="003C51DF" w:rsidRPr="00BC4A0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екция</w:t>
      </w:r>
      <w:r w:rsidRPr="00BC4A0E">
        <w:rPr>
          <w:rFonts w:asciiTheme="minorHAnsi" w:hAnsiTheme="minorHAnsi" w:cstheme="minorHAnsi"/>
          <w:b/>
          <w:color w:val="000000" w:themeColor="text1"/>
          <w:sz w:val="28"/>
          <w:szCs w:val="28"/>
          <w:lang w:val="kk-KZ"/>
        </w:rPr>
        <w:t xml:space="preserve"> </w:t>
      </w:r>
      <w:r w:rsidRPr="00BC4A0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13.</w:t>
      </w:r>
      <w:r w:rsidRPr="00BC4A0E">
        <w:rPr>
          <w:rFonts w:asciiTheme="minorHAnsi" w:hAnsiTheme="minorHAnsi" w:cstheme="minorHAnsi"/>
          <w:b/>
          <w:color w:val="000000" w:themeColor="text1"/>
          <w:sz w:val="28"/>
          <w:szCs w:val="28"/>
          <w:lang w:val="kk-KZ"/>
        </w:rPr>
        <w:t xml:space="preserve"> Линейные системы ОДУ, свойства решений. Структура решений линейных </w:t>
      </w:r>
    </w:p>
    <w:p w:rsidR="00961442" w:rsidRPr="00BC4A0E" w:rsidRDefault="00981E93" w:rsidP="00981E93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kk-KZ"/>
        </w:rPr>
      </w:pPr>
      <w:r w:rsidRPr="00BC4A0E">
        <w:rPr>
          <w:rFonts w:asciiTheme="minorHAnsi" w:hAnsiTheme="minorHAnsi" w:cstheme="minorHAnsi"/>
          <w:b/>
          <w:color w:val="000000" w:themeColor="text1"/>
          <w:sz w:val="28"/>
          <w:szCs w:val="28"/>
          <w:lang w:val="kk-KZ"/>
        </w:rPr>
        <w:t>систем дифференциальных уравнений</w:t>
      </w:r>
    </w:p>
    <w:p w:rsidR="003C51DF" w:rsidRPr="00BC4A0E" w:rsidRDefault="003C51DF" w:rsidP="00981E93">
      <w:pPr>
        <w:rPr>
          <w:rFonts w:asciiTheme="minorHAnsi" w:hAnsiTheme="minorHAnsi" w:cstheme="minorHAnsi"/>
          <w:b/>
          <w:color w:val="000000" w:themeColor="text1"/>
          <w:sz w:val="28"/>
          <w:szCs w:val="28"/>
          <w:lang w:val="kk-KZ"/>
        </w:rPr>
      </w:pPr>
    </w:p>
    <w:p w:rsidR="003C51DF" w:rsidRPr="00BC4A0E" w:rsidRDefault="003C51DF" w:rsidP="003C51DF">
      <w:pPr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BC4A0E">
        <w:rPr>
          <w:rFonts w:asciiTheme="minorHAnsi" w:hAnsiTheme="minorHAnsi" w:cstheme="minorHAnsi"/>
          <w:b/>
          <w:bCs/>
          <w:sz w:val="28"/>
          <w:szCs w:val="28"/>
        </w:rPr>
        <w:t>Цель лекции</w:t>
      </w:r>
      <w:r w:rsidRPr="00BC4A0E">
        <w:rPr>
          <w:rFonts w:asciiTheme="minorHAnsi" w:hAnsiTheme="minorHAnsi" w:cstheme="minorHAnsi"/>
          <w:sz w:val="28"/>
          <w:szCs w:val="28"/>
        </w:rPr>
        <w:t xml:space="preserve">. Познакомить студентов с </w:t>
      </w:r>
      <w:r w:rsidRPr="00BC4A0E">
        <w:rPr>
          <w:rFonts w:asciiTheme="minorHAnsi" w:hAnsiTheme="minorHAnsi" w:cstheme="minorHAnsi"/>
          <w:color w:val="000000" w:themeColor="text1"/>
          <w:sz w:val="28"/>
          <w:szCs w:val="28"/>
          <w:lang w:val="kk-KZ"/>
        </w:rPr>
        <w:t xml:space="preserve">системати </w:t>
      </w:r>
      <w:r w:rsidRPr="00BC4A0E">
        <w:rPr>
          <w:rFonts w:asciiTheme="minorHAnsi" w:hAnsiTheme="minorHAnsi" w:cstheme="minorHAnsi"/>
          <w:color w:val="000000" w:themeColor="text1"/>
          <w:sz w:val="28"/>
          <w:szCs w:val="28"/>
          <w:lang w:val="kk-KZ"/>
        </w:rPr>
        <w:t>дифференциальными уравнениями</w:t>
      </w:r>
      <w:r w:rsidRPr="00BC4A0E">
        <w:rPr>
          <w:rFonts w:asciiTheme="minorHAnsi" w:hAnsiTheme="minorHAnsi" w:cstheme="minorHAnsi"/>
          <w:color w:val="000000" w:themeColor="text1"/>
          <w:sz w:val="28"/>
          <w:szCs w:val="28"/>
          <w:lang w:val="kk-KZ"/>
        </w:rPr>
        <w:t>,</w:t>
      </w:r>
      <w:r w:rsidRPr="00BC4A0E">
        <w:rPr>
          <w:rFonts w:asciiTheme="minorHAnsi" w:hAnsiTheme="minorHAnsi" w:cstheme="minorHAnsi"/>
          <w:color w:val="000000" w:themeColor="text1"/>
          <w:sz w:val="28"/>
          <w:szCs w:val="28"/>
          <w:lang w:val="kk-KZ"/>
        </w:rPr>
        <w:t xml:space="preserve"> и</w:t>
      </w:r>
      <w:proofErr w:type="spellStart"/>
      <w:r w:rsidRPr="00BC4A0E">
        <w:rPr>
          <w:rFonts w:asciiTheme="minorHAnsi" w:hAnsiTheme="minorHAnsi" w:cstheme="minorHAnsi"/>
          <w:sz w:val="28"/>
          <w:szCs w:val="28"/>
        </w:rPr>
        <w:t>зучить</w:t>
      </w:r>
      <w:proofErr w:type="spellEnd"/>
      <w:r w:rsidRPr="00BC4A0E">
        <w:rPr>
          <w:rFonts w:asciiTheme="minorHAnsi" w:hAnsiTheme="minorHAnsi" w:cstheme="minorHAnsi"/>
          <w:sz w:val="28"/>
          <w:szCs w:val="28"/>
        </w:rPr>
        <w:t xml:space="preserve"> структуру его решения. Познакомить с </w:t>
      </w:r>
      <w:r w:rsidRPr="00BC4A0E">
        <w:rPr>
          <w:rFonts w:asciiTheme="minorHAnsi" w:hAnsiTheme="minorHAnsi" w:cstheme="minorHAnsi"/>
          <w:sz w:val="28"/>
          <w:szCs w:val="28"/>
        </w:rPr>
        <w:t>вариации произвольных постоянных для линейных неоднородных систем уравнений</w:t>
      </w:r>
      <w:r w:rsidRPr="00BC4A0E">
        <w:rPr>
          <w:rFonts w:asciiTheme="minorHAnsi" w:hAnsiTheme="minorHAnsi" w:cstheme="minorHAnsi"/>
          <w:sz w:val="28"/>
          <w:szCs w:val="28"/>
        </w:rPr>
        <w:t>.</w:t>
      </w:r>
    </w:p>
    <w:p w:rsidR="003C51DF" w:rsidRPr="00BC4A0E" w:rsidRDefault="003C51DF" w:rsidP="003C51DF">
      <w:pPr>
        <w:rPr>
          <w:rFonts w:asciiTheme="minorHAnsi" w:hAnsiTheme="minorHAnsi" w:cstheme="minorHAnsi"/>
          <w:color w:val="000000" w:themeColor="text1"/>
          <w:sz w:val="28"/>
          <w:szCs w:val="28"/>
          <w:lang w:val="kk-KZ"/>
        </w:rPr>
      </w:pPr>
    </w:p>
    <w:p w:rsidR="003C51DF" w:rsidRPr="00BC4A0E" w:rsidRDefault="003C51DF" w:rsidP="003C51DF">
      <w:pPr>
        <w:rPr>
          <w:rFonts w:asciiTheme="minorHAnsi" w:hAnsiTheme="minorHAnsi" w:cstheme="minorHAnsi"/>
          <w:b/>
          <w:sz w:val="28"/>
          <w:szCs w:val="28"/>
        </w:rPr>
      </w:pPr>
      <w:r w:rsidRPr="00BC4A0E">
        <w:rPr>
          <w:rFonts w:asciiTheme="minorHAnsi" w:hAnsiTheme="minorHAnsi" w:cstheme="minorHAnsi"/>
          <w:b/>
          <w:sz w:val="28"/>
          <w:szCs w:val="28"/>
        </w:rPr>
        <w:t>Краткое содержание</w:t>
      </w:r>
    </w:p>
    <w:p w:rsidR="003C51DF" w:rsidRDefault="003C51DF" w:rsidP="00981E93">
      <w:pPr>
        <w:rPr>
          <w:b/>
          <w:color w:val="000000" w:themeColor="text1"/>
          <w:lang w:val="kk-KZ"/>
        </w:rPr>
      </w:pPr>
      <w:bookmarkStart w:id="0" w:name="_GoBack"/>
      <w:bookmarkEnd w:id="0"/>
    </w:p>
    <w:p w:rsidR="003C51DF" w:rsidRDefault="003C51DF" w:rsidP="003C51D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69660E6" wp14:editId="221022DC">
            <wp:extent cx="5156988" cy="2531989"/>
            <wp:effectExtent l="0" t="0" r="571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9309" t="20588" r="10594" b="13864"/>
                    <a:stretch/>
                  </pic:blipFill>
                  <pic:spPr bwMode="auto">
                    <a:xfrm>
                      <a:off x="0" y="0"/>
                      <a:ext cx="5156988" cy="25319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161A73" wp14:editId="4B01A763">
            <wp:extent cx="5600700" cy="2355224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625" t="16845" r="10648" b="27273"/>
                    <a:stretch/>
                  </pic:blipFill>
                  <pic:spPr bwMode="auto">
                    <a:xfrm>
                      <a:off x="0" y="0"/>
                      <a:ext cx="5600700" cy="2355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1DF" w:rsidRDefault="003C51DF" w:rsidP="003C51D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97F533D" wp14:editId="44A90F92">
            <wp:extent cx="5600700" cy="1653219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9791" t="46257" r="10272" b="14415"/>
                    <a:stretch/>
                  </pic:blipFill>
                  <pic:spPr bwMode="auto">
                    <a:xfrm>
                      <a:off x="0" y="0"/>
                      <a:ext cx="5600700" cy="1653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1DF" w:rsidRDefault="003C51DF" w:rsidP="003C51DF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24C727A9" wp14:editId="07494D26">
            <wp:extent cx="5534025" cy="305710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9791" t="20856" r="10594" b="5838"/>
                    <a:stretch/>
                  </pic:blipFill>
                  <pic:spPr bwMode="auto">
                    <a:xfrm>
                      <a:off x="0" y="0"/>
                      <a:ext cx="5539947" cy="3060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51DF" w:rsidRDefault="003C51DF" w:rsidP="003C51DF">
      <w:pPr>
        <w:rPr>
          <w:lang w:val="en-US"/>
        </w:rPr>
      </w:pPr>
    </w:p>
    <w:p w:rsidR="003C51DF" w:rsidRDefault="003C51DF" w:rsidP="003C51D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2215A9C" wp14:editId="749DE82A">
            <wp:extent cx="5534025" cy="107543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9471" t="20054" r="11236" b="54263"/>
                    <a:stretch/>
                  </pic:blipFill>
                  <pic:spPr bwMode="auto">
                    <a:xfrm>
                      <a:off x="0" y="0"/>
                      <a:ext cx="5539948" cy="1076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4A0E" w:rsidRPr="00BC4A0E" w:rsidRDefault="00BC4A0E" w:rsidP="00BC4A0E">
      <w:pPr>
        <w:pStyle w:val="a3"/>
        <w:ind w:left="0"/>
        <w:jc w:val="center"/>
        <w:rPr>
          <w:rFonts w:asciiTheme="minorHAnsi" w:hAnsiTheme="minorHAnsi" w:cstheme="minorHAnsi"/>
          <w:sz w:val="24"/>
          <w:szCs w:val="24"/>
        </w:rPr>
      </w:pPr>
      <w:r w:rsidRPr="00BC4A0E">
        <w:rPr>
          <w:rFonts w:asciiTheme="minorHAnsi" w:hAnsiTheme="minorHAnsi" w:cstheme="minorHAnsi"/>
          <w:b/>
          <w:sz w:val="24"/>
          <w:szCs w:val="24"/>
        </w:rPr>
        <w:t>Литература</w:t>
      </w:r>
    </w:p>
    <w:p w:rsidR="00BC4A0E" w:rsidRPr="00BC4A0E" w:rsidRDefault="00BC4A0E" w:rsidP="00BC4A0E">
      <w:pPr>
        <w:rPr>
          <w:rFonts w:asciiTheme="minorHAnsi" w:hAnsiTheme="minorHAnsi" w:cstheme="minorHAnsi"/>
        </w:rPr>
      </w:pPr>
      <w:r w:rsidRPr="00BC4A0E">
        <w:rPr>
          <w:rFonts w:asciiTheme="minorHAnsi" w:hAnsiTheme="minorHAnsi" w:cstheme="minorHAnsi"/>
        </w:rPr>
        <w:t xml:space="preserve">1. Петровский И.Г. Лекции по теории обыкновенных дифференциальных </w:t>
      </w:r>
      <w:proofErr w:type="gramStart"/>
      <w:r w:rsidRPr="00BC4A0E">
        <w:rPr>
          <w:rFonts w:asciiTheme="minorHAnsi" w:hAnsiTheme="minorHAnsi" w:cstheme="minorHAnsi"/>
        </w:rPr>
        <w:t>уравнений.-</w:t>
      </w:r>
      <w:proofErr w:type="gramEnd"/>
      <w:r w:rsidRPr="00BC4A0E">
        <w:rPr>
          <w:rFonts w:asciiTheme="minorHAnsi" w:hAnsiTheme="minorHAnsi" w:cstheme="minorHAnsi"/>
        </w:rPr>
        <w:t xml:space="preserve"> М.: «</w:t>
      </w:r>
      <w:proofErr w:type="spellStart"/>
      <w:r w:rsidRPr="00BC4A0E">
        <w:rPr>
          <w:rFonts w:asciiTheme="minorHAnsi" w:hAnsiTheme="minorHAnsi" w:cstheme="minorHAnsi"/>
        </w:rPr>
        <w:t>Физматлит</w:t>
      </w:r>
      <w:proofErr w:type="spellEnd"/>
      <w:r w:rsidRPr="00BC4A0E">
        <w:rPr>
          <w:rFonts w:asciiTheme="minorHAnsi" w:hAnsiTheme="minorHAnsi" w:cstheme="minorHAnsi"/>
        </w:rPr>
        <w:t>».– 2009.- 280 с</w:t>
      </w:r>
    </w:p>
    <w:p w:rsidR="00BC4A0E" w:rsidRPr="00BC4A0E" w:rsidRDefault="00BC4A0E" w:rsidP="00BC4A0E">
      <w:pPr>
        <w:rPr>
          <w:rFonts w:asciiTheme="minorHAnsi" w:hAnsiTheme="minorHAnsi" w:cstheme="minorHAnsi"/>
        </w:rPr>
      </w:pPr>
      <w:r w:rsidRPr="00BC4A0E">
        <w:rPr>
          <w:rFonts w:asciiTheme="minorHAnsi" w:hAnsiTheme="minorHAnsi" w:cstheme="minorHAnsi"/>
        </w:rPr>
        <w:t>2. Н.М. Матвеев. Дифференциальные уравнения. Изд.-</w:t>
      </w:r>
      <w:proofErr w:type="gramStart"/>
      <w:r w:rsidRPr="00BC4A0E">
        <w:rPr>
          <w:rFonts w:asciiTheme="minorHAnsi" w:hAnsiTheme="minorHAnsi" w:cstheme="minorHAnsi"/>
        </w:rPr>
        <w:t>3.е.</w:t>
      </w:r>
      <w:proofErr w:type="gramEnd"/>
      <w:r w:rsidRPr="00BC4A0E">
        <w:rPr>
          <w:rFonts w:asciiTheme="minorHAnsi" w:hAnsiTheme="minorHAnsi" w:cstheme="minorHAnsi"/>
        </w:rPr>
        <w:t xml:space="preserve"> Минск, </w:t>
      </w:r>
      <w:proofErr w:type="spellStart"/>
      <w:r w:rsidRPr="00BC4A0E">
        <w:rPr>
          <w:rFonts w:asciiTheme="minorHAnsi" w:hAnsiTheme="minorHAnsi" w:cstheme="minorHAnsi"/>
        </w:rPr>
        <w:t>Вышейш</w:t>
      </w:r>
      <w:proofErr w:type="spellEnd"/>
      <w:r w:rsidRPr="00BC4A0E">
        <w:rPr>
          <w:rFonts w:asciiTheme="minorHAnsi" w:hAnsiTheme="minorHAnsi" w:cstheme="minorHAnsi"/>
        </w:rPr>
        <w:t>. школа, 1996, с. 320-330.</w:t>
      </w:r>
    </w:p>
    <w:p w:rsidR="00BC4A0E" w:rsidRPr="00BC4A0E" w:rsidRDefault="00BC4A0E" w:rsidP="00BC4A0E">
      <w:pPr>
        <w:rPr>
          <w:rFonts w:asciiTheme="minorHAnsi" w:hAnsiTheme="minorHAnsi" w:cstheme="minorHAnsi"/>
        </w:rPr>
      </w:pPr>
      <w:r w:rsidRPr="00BC4A0E">
        <w:rPr>
          <w:rFonts w:asciiTheme="minorHAnsi" w:hAnsiTheme="minorHAnsi" w:cstheme="minorHAnsi"/>
        </w:rPr>
        <w:t xml:space="preserve">3. Матвеев Н.М. Методы интегрирования обыкновенных дифференциальных уравнений. </w:t>
      </w:r>
    </w:p>
    <w:p w:rsidR="00BC4A0E" w:rsidRPr="00BC4A0E" w:rsidRDefault="00BC4A0E" w:rsidP="00BC4A0E">
      <w:pPr>
        <w:rPr>
          <w:rFonts w:asciiTheme="minorHAnsi" w:hAnsiTheme="minorHAnsi" w:cstheme="minorHAnsi"/>
        </w:rPr>
      </w:pPr>
      <w:r w:rsidRPr="00BC4A0E">
        <w:rPr>
          <w:rFonts w:asciiTheme="minorHAnsi" w:hAnsiTheme="minorHAnsi" w:cstheme="minorHAnsi"/>
        </w:rPr>
        <w:t>Минск, 1974.</w:t>
      </w:r>
    </w:p>
    <w:p w:rsidR="00BC4A0E" w:rsidRPr="00BC4A0E" w:rsidRDefault="00BC4A0E" w:rsidP="00BC4A0E">
      <w:pPr>
        <w:rPr>
          <w:rFonts w:asciiTheme="minorHAnsi" w:hAnsiTheme="minorHAnsi" w:cstheme="minorHAnsi"/>
        </w:rPr>
      </w:pPr>
      <w:r w:rsidRPr="00BC4A0E">
        <w:rPr>
          <w:rFonts w:asciiTheme="minorHAnsi" w:hAnsiTheme="minorHAnsi" w:cstheme="minorHAnsi"/>
        </w:rPr>
        <w:t xml:space="preserve">4. Степанов В.В. Курс дифференциальных уравнений. М., 1958, Изд. 11, </w:t>
      </w:r>
      <w:proofErr w:type="spellStart"/>
      <w:r w:rsidRPr="00BC4A0E">
        <w:rPr>
          <w:rFonts w:asciiTheme="minorHAnsi" w:hAnsiTheme="minorHAnsi" w:cstheme="minorHAnsi"/>
        </w:rPr>
        <w:t>испр</w:t>
      </w:r>
      <w:proofErr w:type="spellEnd"/>
      <w:r w:rsidRPr="00BC4A0E">
        <w:rPr>
          <w:rFonts w:asciiTheme="minorHAnsi" w:hAnsiTheme="minorHAnsi" w:cstheme="minorHAnsi"/>
        </w:rPr>
        <w:t xml:space="preserve">., </w:t>
      </w:r>
      <w:proofErr w:type="spellStart"/>
      <w:proofErr w:type="gramStart"/>
      <w:r w:rsidRPr="00BC4A0E">
        <w:rPr>
          <w:rFonts w:asciiTheme="minorHAnsi" w:hAnsiTheme="minorHAnsi" w:cstheme="minorHAnsi"/>
        </w:rPr>
        <w:t>обновл.URSS</w:t>
      </w:r>
      <w:proofErr w:type="spellEnd"/>
      <w:proofErr w:type="gramEnd"/>
      <w:r w:rsidRPr="00BC4A0E">
        <w:rPr>
          <w:rFonts w:asciiTheme="minorHAnsi" w:hAnsiTheme="minorHAnsi" w:cstheme="minorHAnsi"/>
        </w:rPr>
        <w:t xml:space="preserve">. </w:t>
      </w:r>
    </w:p>
    <w:p w:rsidR="00BC4A0E" w:rsidRPr="00BC4A0E" w:rsidRDefault="00BC4A0E" w:rsidP="00BC4A0E">
      <w:pPr>
        <w:rPr>
          <w:rFonts w:asciiTheme="minorHAnsi" w:hAnsiTheme="minorHAnsi" w:cstheme="minorHAnsi"/>
        </w:rPr>
      </w:pPr>
      <w:r w:rsidRPr="00BC4A0E">
        <w:rPr>
          <w:rFonts w:asciiTheme="minorHAnsi" w:hAnsiTheme="minorHAnsi" w:cstheme="minorHAnsi"/>
        </w:rPr>
        <w:t>2016. 512 с. ISBN 978-5-382-01622-1.</w:t>
      </w:r>
    </w:p>
    <w:p w:rsidR="00BC4A0E" w:rsidRPr="00BC4A0E" w:rsidRDefault="00BC4A0E" w:rsidP="00BC4A0E">
      <w:pPr>
        <w:rPr>
          <w:rFonts w:asciiTheme="minorHAnsi" w:hAnsiTheme="minorHAnsi" w:cstheme="minorHAnsi"/>
        </w:rPr>
      </w:pPr>
      <w:r w:rsidRPr="00BC4A0E">
        <w:rPr>
          <w:rFonts w:asciiTheme="minorHAnsi" w:hAnsiTheme="minorHAnsi" w:cstheme="minorHAnsi"/>
        </w:rPr>
        <w:t xml:space="preserve">5. Л.Э. </w:t>
      </w:r>
      <w:proofErr w:type="spellStart"/>
      <w:r w:rsidRPr="00BC4A0E">
        <w:rPr>
          <w:rFonts w:asciiTheme="minorHAnsi" w:hAnsiTheme="minorHAnsi" w:cstheme="minorHAnsi"/>
        </w:rPr>
        <w:t>Эльсгольц</w:t>
      </w:r>
      <w:proofErr w:type="spellEnd"/>
      <w:r w:rsidRPr="00BC4A0E">
        <w:rPr>
          <w:rFonts w:asciiTheme="minorHAnsi" w:hAnsiTheme="minorHAnsi" w:cstheme="minorHAnsi"/>
        </w:rPr>
        <w:t xml:space="preserve"> «Дифференциальные уравнения и вариационные исчисления», М.: Наука, 1969, с 15-24.</w:t>
      </w:r>
    </w:p>
    <w:p w:rsidR="00BC4A0E" w:rsidRPr="00BC4A0E" w:rsidRDefault="00BC4A0E" w:rsidP="00BC4A0E">
      <w:pPr>
        <w:rPr>
          <w:rFonts w:asciiTheme="minorHAnsi" w:hAnsiTheme="minorHAnsi" w:cstheme="minorHAnsi"/>
        </w:rPr>
      </w:pPr>
      <w:r w:rsidRPr="00BC4A0E">
        <w:rPr>
          <w:rFonts w:asciiTheme="minorHAnsi" w:hAnsiTheme="minorHAnsi" w:cstheme="minorHAnsi"/>
        </w:rPr>
        <w:t>6. Филиппов А.Ф. Сборник задач по дифференциальным уравнениям, М, Наука, 1973г. c. 101-105</w:t>
      </w:r>
    </w:p>
    <w:p w:rsidR="00BC4A0E" w:rsidRPr="00BC4A0E" w:rsidRDefault="00BC4A0E" w:rsidP="00BC4A0E">
      <w:pPr>
        <w:rPr>
          <w:rFonts w:asciiTheme="minorHAnsi" w:hAnsiTheme="minorHAnsi" w:cstheme="minorHAnsi"/>
        </w:rPr>
      </w:pPr>
      <w:r w:rsidRPr="00BC4A0E">
        <w:rPr>
          <w:rFonts w:asciiTheme="minorHAnsi" w:hAnsiTheme="minorHAnsi" w:cstheme="minorHAnsi"/>
        </w:rPr>
        <w:t xml:space="preserve">7.  Краснов М.Л., Киселев А.И., Макаренко Г.И. Обыкновенные дифференциальные уравнения: Задачи и примеры с подробными решениями, М.: </w:t>
      </w:r>
      <w:proofErr w:type="spellStart"/>
      <w:r w:rsidRPr="00BC4A0E">
        <w:rPr>
          <w:rFonts w:asciiTheme="minorHAnsi" w:hAnsiTheme="minorHAnsi" w:cstheme="minorHAnsi"/>
        </w:rPr>
        <w:t>Едиториал</w:t>
      </w:r>
      <w:proofErr w:type="spellEnd"/>
      <w:r w:rsidRPr="00BC4A0E">
        <w:rPr>
          <w:rFonts w:asciiTheme="minorHAnsi" w:hAnsiTheme="minorHAnsi" w:cstheme="minorHAnsi"/>
        </w:rPr>
        <w:t xml:space="preserve"> УРСС, 2002. — 256 с.</w:t>
      </w:r>
    </w:p>
    <w:p w:rsidR="00BC4A0E" w:rsidRPr="00BC4A0E" w:rsidRDefault="00BC4A0E" w:rsidP="00BC4A0E">
      <w:pPr>
        <w:pStyle w:val="a3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BC4A0E" w:rsidRPr="00BC4A0E" w:rsidRDefault="00BC4A0E" w:rsidP="003C51DF">
      <w:pPr>
        <w:rPr>
          <w:rFonts w:asciiTheme="minorHAnsi" w:hAnsiTheme="minorHAnsi" w:cstheme="minorHAnsi"/>
        </w:rPr>
      </w:pPr>
    </w:p>
    <w:p w:rsidR="003C51DF" w:rsidRPr="00BC4A0E" w:rsidRDefault="003C51DF" w:rsidP="003C51DF"/>
    <w:sectPr w:rsidR="003C51DF" w:rsidRPr="00BC4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B8"/>
    <w:rsid w:val="00300DB8"/>
    <w:rsid w:val="003C51DF"/>
    <w:rsid w:val="005F7295"/>
    <w:rsid w:val="00981E93"/>
    <w:rsid w:val="00BC4A0E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76C3"/>
  <w15:chartTrackingRefBased/>
  <w15:docId w15:val="{77B6B38D-85A1-48E6-879A-7BE634E4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1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A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4</cp:revision>
  <dcterms:created xsi:type="dcterms:W3CDTF">2025-11-08T14:52:00Z</dcterms:created>
  <dcterms:modified xsi:type="dcterms:W3CDTF">2025-11-13T09:20:00Z</dcterms:modified>
</cp:coreProperties>
</file>